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AC" w:rsidRDefault="00153FDD">
      <w:pPr>
        <w:pStyle w:val="biotitre"/>
      </w:pPr>
      <w:r>
        <w:t xml:space="preserve">Cameron </w:t>
      </w:r>
      <w:proofErr w:type="spellStart"/>
      <w:r>
        <w:t>Crozman</w:t>
      </w:r>
      <w:proofErr w:type="spellEnd"/>
    </w:p>
    <w:p w:rsidR="007768AC" w:rsidRDefault="00153FDD">
      <w:pPr>
        <w:pStyle w:val="bio"/>
      </w:pPr>
      <w:r>
        <w:tab/>
      </w:r>
      <w:r>
        <w:t xml:space="preserve">Le violoncelliste canadien Cameron </w:t>
      </w:r>
      <w:proofErr w:type="spellStart"/>
      <w:r>
        <w:t>Crozman</w:t>
      </w:r>
      <w:proofErr w:type="spellEnd"/>
      <w:r>
        <w:t xml:space="preserve"> est déjà reconnu comme l’un des musiciens les plus prometteurs de son pays. Récemment récompensé par le prêt du violoncelle Stradivarius “Bonjour” et l’archet Adam “Shaw” par la Banque d’Instrument du Conseil des </w:t>
      </w:r>
      <w:r>
        <w:t xml:space="preserve">Arts du Canada, il se produit régulièrement autour du monde. </w:t>
      </w:r>
    </w:p>
    <w:p w:rsidR="007768AC" w:rsidRDefault="00153FDD">
      <w:pPr>
        <w:pStyle w:val="bio"/>
      </w:pPr>
      <w:r>
        <w:t xml:space="preserve">Cameron a été parmi les 12 violoncellistes choisis pour concourir au Grand Prix Emanuel </w:t>
      </w:r>
      <w:proofErr w:type="spellStart"/>
      <w:r>
        <w:t>Feuermann</w:t>
      </w:r>
      <w:proofErr w:type="spellEnd"/>
      <w:r>
        <w:t xml:space="preserve"> de l’Académie </w:t>
      </w:r>
      <w:proofErr w:type="spellStart"/>
      <w:r>
        <w:t>Kronberg</w:t>
      </w:r>
      <w:proofErr w:type="spellEnd"/>
      <w:r>
        <w:t xml:space="preserve">. En 2012, il a reçu le prix Michael </w:t>
      </w:r>
      <w:proofErr w:type="spellStart"/>
      <w:r>
        <w:t>Measures</w:t>
      </w:r>
      <w:proofErr w:type="spellEnd"/>
      <w:r>
        <w:t xml:space="preserve"> du Conseil des Arts du Canad</w:t>
      </w:r>
      <w:r>
        <w:t>a, visant à souligner les mérites de jeunes interprètes prometteurs de musique classique, donnant lieu à une tournée du Canada et des États Unis comme soliste avec l’Orchestre des Jeunes du Canada. Élève de Michel Strauss au Conservatoire National Supérieu</w:t>
      </w:r>
      <w:r>
        <w:t>r de Musique et de Danse de Paris, Cameron a travaillé en master class avec les plus grands violoncellistes du monde.</w:t>
      </w:r>
    </w:p>
    <w:p w:rsidR="007768AC" w:rsidRDefault="00153FDD">
      <w:pPr>
        <w:pStyle w:val="bio"/>
      </w:pPr>
      <w:r>
        <w:t xml:space="preserve">Passionné par la musique de chambre, Cameron joue aux côtés d’éminents musiciens, dont les membres des quatuors Tokyo, New </w:t>
      </w:r>
      <w:proofErr w:type="spellStart"/>
      <w:r>
        <w:t>Orfordet</w:t>
      </w:r>
      <w:proofErr w:type="spellEnd"/>
      <w:r>
        <w:t xml:space="preserve"> Pender</w:t>
      </w:r>
      <w:r>
        <w:t xml:space="preserve">ecki ainsi que les pianistes André Laplante, </w:t>
      </w:r>
      <w:proofErr w:type="spellStart"/>
      <w:r>
        <w:t>Huw</w:t>
      </w:r>
      <w:proofErr w:type="spellEnd"/>
      <w:r>
        <w:t xml:space="preserve"> Watkins et Denis Pascal. Il est également régulièrement invité à se produire dans de grandes manifestations comme le Festival international de musique de chambre d’Ottawa, le Festival de violoncelle de Beauv</w:t>
      </w:r>
      <w:r>
        <w:t xml:space="preserve">ais ou le </w:t>
      </w:r>
      <w:proofErr w:type="spellStart"/>
      <w:r>
        <w:t>Musica</w:t>
      </w:r>
      <w:proofErr w:type="spellEnd"/>
      <w:r>
        <w:t xml:space="preserve"> Nova Helsinki. Cherchant toujours à faire de nouvelles découvertes, Cameron est captivé par la musique de son temps. Il dialogue et travaille régulièrement avec des compositeurs vivants et a un intérêt particulier pour le partage de la mus</w:t>
      </w:r>
      <w:r>
        <w:t>ique canadienne avec le reste du monde, donnant la création européenne de plusieurs pièces. Sa fascination pour de nouvelles méthodes de création lui a mis à la rencontre de la musique électronique, et, travaillant au légendaire IRCAM, il a donné la créati</w:t>
      </w:r>
      <w:r>
        <w:t>on mondiale d’une pièce pour violoncelle et électronique live du compositeur Frédéric Lebel. Ses prochains projets incluent des concerts au Canada et en Europe, ainsi qu’une tournée de la Chine...</w:t>
      </w:r>
    </w:p>
    <w:p w:rsidR="00153FDD" w:rsidRDefault="00153FDD">
      <w:pPr>
        <w:pStyle w:val="bio"/>
      </w:pPr>
    </w:p>
    <w:p w:rsidR="00153FDD" w:rsidRDefault="00153FDD" w:rsidP="00153FDD">
      <w:pPr>
        <w:pStyle w:val="biotitre"/>
      </w:pPr>
      <w:r>
        <w:t>Didier Nguyen</w:t>
      </w:r>
    </w:p>
    <w:p w:rsidR="00153FDD" w:rsidRDefault="00153FDD" w:rsidP="00153FDD">
      <w:pPr>
        <w:pStyle w:val="bio"/>
      </w:pPr>
      <w:r>
        <w:tab/>
        <w:t xml:space="preserve">Il est né le 9 mai 1991 en Savoie. Plongé dès son plus jeune âge dans la musique classique, il prend son premier cours de piano à cinq ans. Après avoir étudié au Conservatoire à Rayonnement Régional de Chambéry auprès de Nathalie Petit-Rivière conjointement à un Baccalauréat Scientifique, il intègre en 2009 le Conservatoire à Rayonnement Régional de Saint-Maur-des-Fossés où il obtient un Diplôme Supérieur d’Etudes Musicales mention « Très Bien à l’Unanimité avec Félicitations du Jury » dans la classe de Fernando </w:t>
      </w:r>
      <w:proofErr w:type="spellStart"/>
      <w:r>
        <w:t>Rossano</w:t>
      </w:r>
      <w:proofErr w:type="spellEnd"/>
      <w:r>
        <w:t>.</w:t>
      </w:r>
    </w:p>
    <w:p w:rsidR="00153FDD" w:rsidRDefault="00153FDD" w:rsidP="00153FDD">
      <w:pPr>
        <w:pStyle w:val="bio"/>
      </w:pPr>
      <w:r>
        <w:t xml:space="preserve">Il est actuellement au Conservatoire National Supérieur de Musique de Paris en deuxième année de Master dans la classe d’Hortense Cartier-Bresson après avoir obtenu en 2014 son prix de licence au CNSMDP. </w:t>
      </w:r>
    </w:p>
    <w:p w:rsidR="00153FDD" w:rsidRDefault="00153FDD" w:rsidP="00153FDD">
      <w:pPr>
        <w:pStyle w:val="bio"/>
      </w:pPr>
      <w:r>
        <w:t xml:space="preserve">En 2015, avec la pianiste </w:t>
      </w:r>
      <w:proofErr w:type="spellStart"/>
      <w:r>
        <w:t>Yundi</w:t>
      </w:r>
      <w:proofErr w:type="spellEnd"/>
      <w:r>
        <w:t xml:space="preserve"> Xu, ils reçoivent une mention « Très Bien » à leur prix de premier cycle supérieur de musique de chambre en formation deux pianos, dans la classe de Maria </w:t>
      </w:r>
      <w:proofErr w:type="spellStart"/>
      <w:r>
        <w:t>Belooussova</w:t>
      </w:r>
      <w:proofErr w:type="spellEnd"/>
      <w:r>
        <w:t>. A la rentrée 2015, il intègre le département de pédagogie en formation au Certificat d’Aptitude de Piano.</w:t>
      </w:r>
    </w:p>
    <w:p w:rsidR="00153FDD" w:rsidRDefault="00153FDD" w:rsidP="00153FDD">
      <w:pPr>
        <w:pStyle w:val="bio"/>
      </w:pPr>
      <w:r>
        <w:t>En 2008, il remporte le Premier Prix du Concours National de Piano de Saint-Paul-Trois-Châteaux ainsi qu’une Médaille d’or à l’unanimité avec félicitations premier nommé au Concours International de Lagny-sur-Marne, degré Excellence, en 2009.</w:t>
      </w:r>
    </w:p>
    <w:p w:rsidR="00153FDD" w:rsidRDefault="00153FDD" w:rsidP="00153FDD">
      <w:pPr>
        <w:pStyle w:val="bio"/>
      </w:pPr>
      <w:r>
        <w:t>En 2015, il obtient le Deuxième Grand Prix au Concours International de la Ville de Gagny. Au travers de stages et de master classes, il a pu bénéficier de précieux conseils auprès de grands musiciens…</w:t>
      </w:r>
    </w:p>
    <w:p w:rsidR="00153FDD" w:rsidRDefault="00153FDD" w:rsidP="00153FDD">
      <w:pPr>
        <w:pStyle w:val="bio"/>
      </w:pPr>
      <w:r>
        <w:t xml:space="preserve">Il a pu se produire précédemment, en soliste ou musique de chambre, en région parisienne  et en province à Chambéry au Théâtre Charles Dullin et au Château de </w:t>
      </w:r>
      <w:proofErr w:type="spellStart"/>
      <w:r>
        <w:t>Caramagne</w:t>
      </w:r>
      <w:proofErr w:type="spellEnd"/>
      <w:r>
        <w:t xml:space="preserve">, à la </w:t>
      </w:r>
      <w:proofErr w:type="spellStart"/>
      <w:r>
        <w:t>Tufts</w:t>
      </w:r>
      <w:proofErr w:type="spellEnd"/>
      <w:r>
        <w:t xml:space="preserve"> </w:t>
      </w:r>
      <w:proofErr w:type="spellStart"/>
      <w:r>
        <w:t>University</w:t>
      </w:r>
      <w:proofErr w:type="spellEnd"/>
      <w:r>
        <w:t xml:space="preserve"> au Prieure de Talloires, au Château de Suze-la-Rousse, à la Salle Debussy à Lyon…</w:t>
      </w:r>
    </w:p>
    <w:p w:rsidR="00153FDD" w:rsidRDefault="00153FDD" w:rsidP="00153FDD">
      <w:pPr>
        <w:pStyle w:val="bio"/>
      </w:pPr>
      <w:r>
        <w:t>Il a récemment interprété le 1</w:t>
      </w:r>
      <w:r>
        <w:rPr>
          <w:vertAlign w:val="superscript"/>
        </w:rPr>
        <w:t>er</w:t>
      </w:r>
      <w:r>
        <w:t xml:space="preserve"> Concerto en mi mineur de Frédéric Chopin avec un orchestre de jeunes étudiants à Chambéry.</w:t>
      </w:r>
    </w:p>
    <w:p w:rsidR="00153FDD" w:rsidRDefault="00153FDD" w:rsidP="00153FDD">
      <w:pPr>
        <w:pStyle w:val="bio"/>
      </w:pPr>
      <w:r>
        <w:lastRenderedPageBreak/>
        <w:t xml:space="preserve">Avec l’Orchestre Symphonique Universitaire de Rennes, il a joué en Juin 2016 le 2ème Concerto de </w:t>
      </w:r>
      <w:proofErr w:type="spellStart"/>
      <w:r>
        <w:t>Sergeï</w:t>
      </w:r>
      <w:proofErr w:type="spellEnd"/>
      <w:r>
        <w:t xml:space="preserve"> Rachmaninov à l’Opéra de Rennes.</w:t>
      </w:r>
    </w:p>
    <w:p w:rsidR="00153FDD" w:rsidRDefault="00153FDD">
      <w:pPr>
        <w:pStyle w:val="bio"/>
      </w:pPr>
      <w:bookmarkStart w:id="0" w:name="_GoBack"/>
      <w:bookmarkEnd w:id="0"/>
    </w:p>
    <w:sectPr w:rsidR="00153FD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1"/>
    <w:family w:val="swiss"/>
    <w:pitch w:val="default"/>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Ubuntu">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2"/>
  </w:compat>
  <w:rsids>
    <w:rsidRoot w:val="007768AC"/>
    <w:rsid w:val="00153FDD"/>
    <w:rsid w:val="00776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rlito" w:eastAsia="Noto Sans CJK SC Regular" w:hAnsi="Carlito"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bio">
    <w:name w:val="_bio"/>
    <w:basedOn w:val="Normal"/>
    <w:qFormat/>
    <w:pPr>
      <w:spacing w:after="57" w:line="288" w:lineRule="auto"/>
      <w:jc w:val="both"/>
    </w:pPr>
    <w:rPr>
      <w:sz w:val="21"/>
    </w:rPr>
  </w:style>
  <w:style w:type="paragraph" w:customStyle="1" w:styleId="biotitre">
    <w:name w:val="_biotitre"/>
    <w:basedOn w:val="Normal"/>
    <w:next w:val="bio"/>
    <w:qFormat/>
    <w:pPr>
      <w:spacing w:after="113"/>
    </w:pPr>
    <w:rPr>
      <w:rFonts w:ascii="Ubuntu" w:hAnsi="Ubuntu"/>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3420</Characters>
  <Application>Microsoft Office Word</Application>
  <DocSecurity>0</DocSecurity>
  <Lines>28</Lines>
  <Paragraphs>8</Paragraphs>
  <ScaleCrop>false</ScaleCrop>
  <Company>Espace Malraux</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Brigitte Ratel</cp:lastModifiedBy>
  <cp:revision>2</cp:revision>
  <dcterms:created xsi:type="dcterms:W3CDTF">2017-04-12T20:50:00Z</dcterms:created>
  <dcterms:modified xsi:type="dcterms:W3CDTF">2017-06-14T13:55:00Z</dcterms:modified>
  <dc:language>fr-FR</dc:language>
</cp:coreProperties>
</file>